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BCA" w:rsidRPr="003E1BCA" w:rsidRDefault="003E1BCA">
      <w:pPr>
        <w:rPr>
          <w:sz w:val="2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2088"/>
        <w:gridCol w:w="7290"/>
      </w:tblGrid>
      <w:tr w:rsidR="00500719" w:rsidTr="00401485">
        <w:tc>
          <w:tcPr>
            <w:tcW w:w="2088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FFFFFF"/>
          </w:tcPr>
          <w:p w:rsidR="00500719" w:rsidRPr="00143978" w:rsidRDefault="00500719" w:rsidP="00401485">
            <w:p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Loại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FFFFFF"/>
          </w:tcPr>
          <w:p w:rsidR="00500719" w:rsidRPr="00401485" w:rsidRDefault="00896DD5" w:rsidP="00873B3A">
            <w:pPr>
              <w:spacing w:after="0" w:line="360" w:lineRule="auto"/>
              <w:ind w:left="0" w:firstLine="0"/>
              <w:jc w:val="both"/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  <w:t>THÔNG BÁO</w:t>
            </w:r>
          </w:p>
        </w:tc>
      </w:tr>
      <w:tr w:rsidR="00500719" w:rsidTr="00401485">
        <w:tc>
          <w:tcPr>
            <w:tcW w:w="20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500719" w:rsidRPr="00143978" w:rsidRDefault="00500719" w:rsidP="00401485">
            <w:p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Ngày</w:t>
            </w:r>
            <w:proofErr w:type="spellEnd"/>
            <w:r w:rsidRPr="001439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phát</w:t>
            </w:r>
            <w:proofErr w:type="spellEnd"/>
            <w:r w:rsidRPr="001439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hành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:rsidR="00500719" w:rsidRPr="00401485" w:rsidRDefault="00485EA4" w:rsidP="000D3A20">
            <w:pPr>
              <w:spacing w:after="0" w:line="36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  <w:r w:rsidR="006A66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  <w:r w:rsidR="005851E4" w:rsidRPr="004014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/201</w:t>
            </w:r>
            <w:r w:rsidR="00CB47E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500719" w:rsidTr="00401485">
        <w:tc>
          <w:tcPr>
            <w:tcW w:w="2088" w:type="dxa"/>
            <w:tcBorders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500719" w:rsidRPr="00143978" w:rsidRDefault="00500719" w:rsidP="00401485">
            <w:p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Nội</w:t>
            </w:r>
            <w:proofErr w:type="spellEnd"/>
            <w:r w:rsidRPr="00143978">
              <w:rPr>
                <w:rFonts w:ascii="Arial" w:hAnsi="Arial" w:cs="Arial"/>
                <w:sz w:val="24"/>
                <w:szCs w:val="24"/>
              </w:rPr>
              <w:t xml:space="preserve"> dung</w:t>
            </w:r>
          </w:p>
        </w:tc>
        <w:tc>
          <w:tcPr>
            <w:tcW w:w="7290" w:type="dxa"/>
          </w:tcPr>
          <w:p w:rsidR="00500719" w:rsidRPr="00401485" w:rsidRDefault="00BB1370" w:rsidP="00485EA4">
            <w:pPr>
              <w:spacing w:after="0" w:line="36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Thông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báo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85EA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v/v </w:t>
            </w:r>
            <w:proofErr w:type="spellStart"/>
            <w:r w:rsidR="00485EA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quy</w:t>
            </w:r>
            <w:proofErr w:type="spellEnd"/>
            <w:r w:rsidR="00485EA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85EA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đổi</w:t>
            </w:r>
            <w:proofErr w:type="spellEnd"/>
            <w:r w:rsidR="00485EA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85EA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điểm</w:t>
            </w:r>
            <w:proofErr w:type="spellEnd"/>
            <w:r w:rsidR="00485EA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85EA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Anh</w:t>
            </w:r>
            <w:proofErr w:type="spellEnd"/>
            <w:r w:rsidR="00485EA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85EA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văn</w:t>
            </w:r>
            <w:proofErr w:type="spellEnd"/>
            <w:r w:rsidR="00485EA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85EA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từ</w:t>
            </w:r>
            <w:proofErr w:type="spellEnd"/>
            <w:r w:rsidR="00485EA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85EA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thang</w:t>
            </w:r>
            <w:proofErr w:type="spellEnd"/>
            <w:r w:rsidR="00485EA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85EA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điểm</w:t>
            </w:r>
            <w:proofErr w:type="spellEnd"/>
            <w:r w:rsidR="00485EA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100 sang </w:t>
            </w:r>
            <w:proofErr w:type="spellStart"/>
            <w:r w:rsidR="00485EA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thang</w:t>
            </w:r>
            <w:proofErr w:type="spellEnd"/>
            <w:r w:rsidR="00485EA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85EA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điểm</w:t>
            </w:r>
            <w:proofErr w:type="spellEnd"/>
            <w:r w:rsidR="00485EA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10</w:t>
            </w:r>
            <w:r w:rsidR="004A42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345604" w:rsidTr="00401485">
        <w:tc>
          <w:tcPr>
            <w:tcW w:w="20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345604" w:rsidRPr="00143978" w:rsidRDefault="00345604" w:rsidP="00401485">
            <w:p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Đối</w:t>
            </w:r>
            <w:proofErr w:type="spellEnd"/>
            <w:r w:rsidRPr="001439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tượng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:rsidR="00345604" w:rsidRPr="00401485" w:rsidRDefault="00485EA4" w:rsidP="000F4213">
            <w:pPr>
              <w:spacing w:after="0" w:line="36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Tất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cả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sinh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viên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các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văn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trừ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IELTS)</w:t>
            </w:r>
          </w:p>
        </w:tc>
      </w:tr>
    </w:tbl>
    <w:p w:rsidR="00516840" w:rsidRDefault="00516840" w:rsidP="00047D5F">
      <w:p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2474B2" w:rsidRDefault="00485EA4" w:rsidP="001527F3">
      <w:pPr>
        <w:spacing w:after="120" w:line="312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Theo </w:t>
      </w:r>
      <w:proofErr w:type="spellStart"/>
      <w:r>
        <w:rPr>
          <w:rFonts w:ascii="Arial" w:hAnsi="Arial" w:cs="Arial"/>
          <w:sz w:val="24"/>
          <w:szCs w:val="24"/>
        </w:rPr>
        <w:t>chỉ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đạo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từ</w:t>
      </w:r>
      <w:proofErr w:type="spellEnd"/>
      <w:r>
        <w:rPr>
          <w:rFonts w:ascii="Arial" w:hAnsi="Arial" w:cs="Arial"/>
          <w:sz w:val="24"/>
          <w:szCs w:val="24"/>
        </w:rPr>
        <w:t xml:space="preserve"> Ban </w:t>
      </w:r>
      <w:proofErr w:type="spellStart"/>
      <w:r>
        <w:rPr>
          <w:rFonts w:ascii="Arial" w:hAnsi="Arial" w:cs="Arial"/>
          <w:sz w:val="24"/>
          <w:szCs w:val="24"/>
        </w:rPr>
        <w:t>giám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đốc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bộ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phận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văn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thông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báo</w:t>
      </w:r>
      <w:proofErr w:type="spellEnd"/>
      <w:r w:rsidR="002474B2">
        <w:rPr>
          <w:rFonts w:ascii="Arial" w:hAnsi="Arial" w:cs="Arial"/>
          <w:sz w:val="24"/>
          <w:szCs w:val="24"/>
        </w:rPr>
        <w:t>:</w:t>
      </w:r>
    </w:p>
    <w:p w:rsidR="00F13175" w:rsidRDefault="00485EA4" w:rsidP="00D26C4C">
      <w:pPr>
        <w:pStyle w:val="ListParagraph"/>
        <w:numPr>
          <w:ilvl w:val="0"/>
          <w:numId w:val="16"/>
        </w:numPr>
        <w:spacing w:after="120" w:line="312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Bảng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điểm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văn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của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sinh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viên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vẫn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được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tính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dựa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trên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điểm</w:t>
      </w:r>
      <w:proofErr w:type="spellEnd"/>
      <w:r>
        <w:rPr>
          <w:rFonts w:ascii="Arial" w:hAnsi="Arial" w:cs="Arial"/>
          <w:sz w:val="24"/>
          <w:szCs w:val="24"/>
        </w:rPr>
        <w:t xml:space="preserve"> 100</w:t>
      </w:r>
      <w:r w:rsidR="00F131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3175">
        <w:rPr>
          <w:rFonts w:ascii="Arial" w:hAnsi="Arial" w:cs="Arial"/>
          <w:sz w:val="24"/>
          <w:szCs w:val="24"/>
        </w:rPr>
        <w:t>và</w:t>
      </w:r>
      <w:proofErr w:type="spellEnd"/>
      <w:r w:rsidR="00F131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3175">
        <w:rPr>
          <w:rFonts w:ascii="Arial" w:hAnsi="Arial" w:cs="Arial"/>
          <w:sz w:val="24"/>
          <w:szCs w:val="24"/>
        </w:rPr>
        <w:t>có</w:t>
      </w:r>
      <w:proofErr w:type="spellEnd"/>
      <w:r w:rsidR="00F131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3175">
        <w:rPr>
          <w:rFonts w:ascii="Arial" w:hAnsi="Arial" w:cs="Arial"/>
          <w:sz w:val="24"/>
          <w:szCs w:val="24"/>
        </w:rPr>
        <w:t>thêm</w:t>
      </w:r>
      <w:proofErr w:type="spellEnd"/>
      <w:r w:rsidR="00F13175">
        <w:rPr>
          <w:rFonts w:ascii="Arial" w:hAnsi="Arial" w:cs="Arial"/>
          <w:sz w:val="24"/>
          <w:szCs w:val="24"/>
        </w:rPr>
        <w:t xml:space="preserve"> 1 </w:t>
      </w:r>
      <w:proofErr w:type="spellStart"/>
      <w:r w:rsidR="00F13175">
        <w:rPr>
          <w:rFonts w:ascii="Arial" w:hAnsi="Arial" w:cs="Arial"/>
          <w:sz w:val="24"/>
          <w:szCs w:val="24"/>
        </w:rPr>
        <w:t>cột</w:t>
      </w:r>
      <w:proofErr w:type="spellEnd"/>
      <w:r w:rsidR="00F131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3175">
        <w:rPr>
          <w:rFonts w:ascii="Arial" w:hAnsi="Arial" w:cs="Arial"/>
          <w:sz w:val="24"/>
          <w:szCs w:val="24"/>
        </w:rPr>
        <w:t>quy</w:t>
      </w:r>
      <w:proofErr w:type="spellEnd"/>
      <w:r w:rsidR="00F131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3175">
        <w:rPr>
          <w:rFonts w:ascii="Arial" w:hAnsi="Arial" w:cs="Arial"/>
          <w:sz w:val="24"/>
          <w:szCs w:val="24"/>
        </w:rPr>
        <w:t>ra</w:t>
      </w:r>
      <w:proofErr w:type="spellEnd"/>
      <w:r w:rsidR="00F131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3175">
        <w:rPr>
          <w:rFonts w:ascii="Arial" w:hAnsi="Arial" w:cs="Arial"/>
          <w:sz w:val="24"/>
          <w:szCs w:val="24"/>
        </w:rPr>
        <w:t>thang</w:t>
      </w:r>
      <w:proofErr w:type="spellEnd"/>
      <w:r w:rsidR="00F131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3175">
        <w:rPr>
          <w:rFonts w:ascii="Arial" w:hAnsi="Arial" w:cs="Arial"/>
          <w:sz w:val="24"/>
          <w:szCs w:val="24"/>
        </w:rPr>
        <w:t>điểm</w:t>
      </w:r>
      <w:proofErr w:type="spellEnd"/>
      <w:r w:rsidR="00F13175">
        <w:rPr>
          <w:rFonts w:ascii="Arial" w:hAnsi="Arial" w:cs="Arial"/>
          <w:sz w:val="24"/>
          <w:szCs w:val="24"/>
        </w:rPr>
        <w:t xml:space="preserve"> 10</w:t>
      </w:r>
      <w:r>
        <w:rPr>
          <w:rFonts w:ascii="Arial" w:hAnsi="Arial" w:cs="Arial"/>
          <w:sz w:val="24"/>
          <w:szCs w:val="24"/>
        </w:rPr>
        <w:t xml:space="preserve">. </w:t>
      </w:r>
    </w:p>
    <w:p w:rsidR="00D26C4C" w:rsidRDefault="00F13175" w:rsidP="00D26C4C">
      <w:pPr>
        <w:pStyle w:val="ListParagraph"/>
        <w:numPr>
          <w:ilvl w:val="0"/>
          <w:numId w:val="16"/>
        </w:numPr>
        <w:spacing w:after="120" w:line="312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Hầu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hết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những</w:t>
      </w:r>
      <w:proofErr w:type="spellEnd"/>
      <w:r w:rsidR="00485EA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85EA4">
        <w:rPr>
          <w:rFonts w:ascii="Arial" w:hAnsi="Arial" w:cs="Arial"/>
          <w:sz w:val="24"/>
          <w:szCs w:val="24"/>
        </w:rPr>
        <w:t>phụ</w:t>
      </w:r>
      <w:proofErr w:type="spellEnd"/>
      <w:r w:rsidR="00485EA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85EA4">
        <w:rPr>
          <w:rFonts w:ascii="Arial" w:hAnsi="Arial" w:cs="Arial"/>
          <w:sz w:val="24"/>
          <w:szCs w:val="24"/>
        </w:rPr>
        <w:t>hu</w:t>
      </w:r>
      <w:r>
        <w:rPr>
          <w:rFonts w:ascii="Arial" w:hAnsi="Arial" w:cs="Arial"/>
          <w:sz w:val="24"/>
          <w:szCs w:val="24"/>
        </w:rPr>
        <w:t>ynh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của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sinh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viên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đã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quen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với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cách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tính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điểm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truyền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thống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dựa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trên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điểm</w:t>
      </w:r>
      <w:proofErr w:type="spellEnd"/>
      <w:r>
        <w:rPr>
          <w:rFonts w:ascii="Arial" w:hAnsi="Arial" w:cs="Arial"/>
          <w:sz w:val="24"/>
          <w:szCs w:val="24"/>
        </w:rPr>
        <w:t xml:space="preserve"> 10) </w:t>
      </w:r>
      <w:proofErr w:type="spellStart"/>
      <w:r>
        <w:rPr>
          <w:rFonts w:ascii="Arial" w:hAnsi="Arial" w:cs="Arial"/>
          <w:sz w:val="24"/>
          <w:szCs w:val="24"/>
        </w:rPr>
        <w:t>nên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khi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gửi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báo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kết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quả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văn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phụ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huynh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Bộ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phận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văn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sẽ</w:t>
      </w:r>
      <w:proofErr w:type="spellEnd"/>
      <w:r w:rsidR="00171B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1BD7">
        <w:rPr>
          <w:rFonts w:ascii="Arial" w:hAnsi="Arial" w:cs="Arial"/>
          <w:sz w:val="24"/>
          <w:szCs w:val="24"/>
        </w:rPr>
        <w:t>chỉ</w:t>
      </w:r>
      <w:proofErr w:type="spellEnd"/>
      <w:r w:rsidR="00171B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1BD7">
        <w:rPr>
          <w:rFonts w:ascii="Arial" w:hAnsi="Arial" w:cs="Arial"/>
          <w:sz w:val="24"/>
          <w:szCs w:val="24"/>
        </w:rPr>
        <w:t>báo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điểm</w:t>
      </w:r>
      <w:proofErr w:type="spellEnd"/>
      <w:r>
        <w:rPr>
          <w:rFonts w:ascii="Arial" w:hAnsi="Arial" w:cs="Arial"/>
          <w:sz w:val="24"/>
          <w:szCs w:val="24"/>
        </w:rPr>
        <w:t xml:space="preserve"> 10.</w:t>
      </w:r>
    </w:p>
    <w:p w:rsidR="00171BD7" w:rsidRDefault="00171BD7" w:rsidP="00D26C4C">
      <w:pPr>
        <w:pStyle w:val="ListParagraph"/>
        <w:numPr>
          <w:ilvl w:val="0"/>
          <w:numId w:val="16"/>
        </w:numPr>
        <w:spacing w:after="120" w:line="312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Bảng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quy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đổi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điểm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trên</w:t>
      </w:r>
      <w:proofErr w:type="spellEnd"/>
      <w:r>
        <w:rPr>
          <w:rFonts w:ascii="Arial" w:hAnsi="Arial" w:cs="Arial"/>
          <w:sz w:val="24"/>
          <w:szCs w:val="24"/>
        </w:rPr>
        <w:t xml:space="preserve"> file </w:t>
      </w:r>
      <w:proofErr w:type="spellStart"/>
      <w:r>
        <w:rPr>
          <w:rFonts w:ascii="Arial" w:hAnsi="Arial" w:cs="Arial"/>
          <w:sz w:val="24"/>
          <w:szCs w:val="24"/>
        </w:rPr>
        <w:t>đính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kèm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lưu</w:t>
      </w:r>
      <w:proofErr w:type="spellEnd"/>
      <w:r>
        <w:rPr>
          <w:rFonts w:ascii="Arial" w:hAnsi="Arial" w:cs="Arial"/>
          <w:sz w:val="24"/>
          <w:szCs w:val="24"/>
        </w:rPr>
        <w:t xml:space="preserve"> ý </w:t>
      </w:r>
      <w:proofErr w:type="spellStart"/>
      <w:r>
        <w:rPr>
          <w:rFonts w:ascii="Arial" w:hAnsi="Arial" w:cs="Arial"/>
          <w:sz w:val="24"/>
          <w:szCs w:val="24"/>
        </w:rPr>
        <w:t>có</w:t>
      </w:r>
      <w:proofErr w:type="spellEnd"/>
      <w:r>
        <w:rPr>
          <w:rFonts w:ascii="Arial" w:hAnsi="Arial" w:cs="Arial"/>
          <w:sz w:val="24"/>
          <w:szCs w:val="24"/>
        </w:rPr>
        <w:t xml:space="preserve"> 2 </w:t>
      </w:r>
      <w:proofErr w:type="spellStart"/>
      <w:r>
        <w:rPr>
          <w:rFonts w:ascii="Arial" w:hAnsi="Arial" w:cs="Arial"/>
          <w:sz w:val="24"/>
          <w:szCs w:val="24"/>
        </w:rPr>
        <w:t>bảng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quy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đổi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khác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nhau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dành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sinh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viên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cũ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và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sinh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viên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mới</w:t>
      </w:r>
      <w:proofErr w:type="spellEnd"/>
      <w:r>
        <w:rPr>
          <w:rFonts w:ascii="Arial" w:hAnsi="Arial" w:cs="Arial"/>
          <w:sz w:val="24"/>
          <w:szCs w:val="24"/>
        </w:rPr>
        <w:t>).</w:t>
      </w:r>
    </w:p>
    <w:p w:rsidR="00D26C4C" w:rsidRPr="00D26C4C" w:rsidRDefault="00171BD7" w:rsidP="00D26C4C">
      <w:pPr>
        <w:spacing w:after="120" w:line="312" w:lineRule="auto"/>
        <w:ind w:firstLine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Thông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báo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này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hiệu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lực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từ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ngày</w:t>
      </w:r>
      <w:proofErr w:type="spellEnd"/>
      <w:r>
        <w:rPr>
          <w:rFonts w:ascii="Arial" w:hAnsi="Arial" w:cs="Arial"/>
          <w:sz w:val="24"/>
          <w:szCs w:val="24"/>
        </w:rPr>
        <w:t xml:space="preserve"> 14/11/2012.</w:t>
      </w:r>
    </w:p>
    <w:p w:rsidR="004A4236" w:rsidRPr="002474B2" w:rsidRDefault="004A4236" w:rsidP="004A4236">
      <w:pPr>
        <w:spacing w:after="120" w:line="312" w:lineRule="auto"/>
        <w:jc w:val="both"/>
        <w:rPr>
          <w:rFonts w:ascii="Arial" w:hAnsi="Arial" w:cs="Arial"/>
          <w:sz w:val="24"/>
          <w:szCs w:val="24"/>
        </w:rPr>
      </w:pPr>
    </w:p>
    <w:p w:rsidR="000E7B20" w:rsidRDefault="005D71D0" w:rsidP="005D71D0">
      <w:pPr>
        <w:tabs>
          <w:tab w:val="center" w:pos="7200"/>
        </w:tabs>
        <w:spacing w:after="120" w:line="312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345604" w:rsidRDefault="00F6313A" w:rsidP="00F6313A">
      <w:pPr>
        <w:spacing w:before="120" w:after="0" w:line="360" w:lineRule="auto"/>
        <w:ind w:left="0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BỘ PHẬN ANH VĂN</w:t>
      </w:r>
    </w:p>
    <w:sectPr w:rsidR="00345604" w:rsidSect="002F4987">
      <w:headerReference w:type="default" r:id="rId8"/>
      <w:footerReference w:type="default" r:id="rId9"/>
      <w:pgSz w:w="12240" w:h="15840"/>
      <w:pgMar w:top="2070" w:right="1440" w:bottom="1440" w:left="1440" w:header="360" w:footer="27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C25" w:rsidRDefault="00743C25" w:rsidP="009E782B">
      <w:pPr>
        <w:spacing w:after="0"/>
      </w:pPr>
      <w:r>
        <w:separator/>
      </w:r>
    </w:p>
  </w:endnote>
  <w:endnote w:type="continuationSeparator" w:id="0">
    <w:p w:rsidR="00743C25" w:rsidRDefault="00743C25" w:rsidP="009E782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2AE" w:rsidRDefault="00BF4217" w:rsidP="005D72AE">
    <w:pPr>
      <w:pStyle w:val="Footer"/>
      <w:ind w:left="-270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-30.75pt;margin-top:45pt;width:537.25pt;height:25.15pt;z-index:251659264;mso-width-relative:margin;mso-height-relative:margin" filled="f" stroked="f">
          <v:textbox style="mso-next-textbox:#_x0000_s2053">
            <w:txbxContent>
              <w:p w:rsidR="005D72AE" w:rsidRPr="005D72AE" w:rsidRDefault="00500719" w:rsidP="005D72AE">
                <w:pPr>
                  <w:ind w:left="0" w:firstLine="0"/>
                  <w:rPr>
                    <w:color w:val="FFFFFF"/>
                    <w:sz w:val="28"/>
                    <w:szCs w:val="28"/>
                  </w:rPr>
                </w:pPr>
                <w:proofErr w:type="spellStart"/>
                <w:r w:rsidRPr="00500719">
                  <w:rPr>
                    <w:rFonts w:ascii="Arial" w:hAnsi="Arial" w:cs="Arial"/>
                    <w:color w:val="FFFFFF"/>
                  </w:rPr>
                  <w:t>Trang</w:t>
                </w:r>
                <w:proofErr w:type="spellEnd"/>
                <w:r w:rsidRPr="00500719">
                  <w:rPr>
                    <w:rFonts w:ascii="Arial" w:hAnsi="Arial" w:cs="Arial"/>
                    <w:color w:val="FFFFFF"/>
                  </w:rPr>
                  <w:t xml:space="preserve"> </w:t>
                </w:r>
                <w:r w:rsidR="00BF4217" w:rsidRPr="00500719">
                  <w:rPr>
                    <w:rFonts w:ascii="Arial" w:hAnsi="Arial" w:cs="Arial"/>
                    <w:color w:val="FFFFFF"/>
                  </w:rPr>
                  <w:fldChar w:fldCharType="begin"/>
                </w:r>
                <w:r w:rsidR="00EC2CBA" w:rsidRPr="00500719">
                  <w:rPr>
                    <w:rFonts w:ascii="Arial" w:hAnsi="Arial" w:cs="Arial"/>
                    <w:color w:val="FFFFFF"/>
                  </w:rPr>
                  <w:instrText xml:space="preserve"> PAGE   \* MERGEFORMAT </w:instrText>
                </w:r>
                <w:r w:rsidR="00BF4217" w:rsidRPr="00500719">
                  <w:rPr>
                    <w:rFonts w:ascii="Arial" w:hAnsi="Arial" w:cs="Arial"/>
                    <w:color w:val="FFFFFF"/>
                  </w:rPr>
                  <w:fldChar w:fldCharType="separate"/>
                </w:r>
                <w:r w:rsidR="00171BD7">
                  <w:rPr>
                    <w:rFonts w:ascii="Arial" w:hAnsi="Arial" w:cs="Arial"/>
                    <w:noProof/>
                    <w:color w:val="FFFFFF"/>
                  </w:rPr>
                  <w:t>1</w:t>
                </w:r>
                <w:r w:rsidR="00BF4217" w:rsidRPr="00500719">
                  <w:rPr>
                    <w:rFonts w:ascii="Arial" w:hAnsi="Arial" w:cs="Arial"/>
                    <w:color w:val="FFFFFF"/>
                  </w:rPr>
                  <w:fldChar w:fldCharType="end"/>
                </w:r>
                <w:r w:rsidR="00741278">
                  <w:rPr>
                    <w:rFonts w:ascii="Arial" w:hAnsi="Arial" w:cs="Arial"/>
                    <w:color w:val="FFFFFF"/>
                  </w:rPr>
                  <w:t>/</w:t>
                </w:r>
                <w:r w:rsidR="00BF4217" w:rsidRPr="00741278">
                  <w:rPr>
                    <w:rFonts w:ascii="Arial" w:hAnsi="Arial" w:cs="Arial"/>
                    <w:color w:val="FFFFFF"/>
                  </w:rPr>
                  <w:fldChar w:fldCharType="begin"/>
                </w:r>
                <w:r w:rsidR="00741278" w:rsidRPr="00741278">
                  <w:rPr>
                    <w:rFonts w:ascii="Arial" w:hAnsi="Arial" w:cs="Arial"/>
                    <w:color w:val="FFFFFF"/>
                  </w:rPr>
                  <w:instrText xml:space="preserve"> NUMPAGES  </w:instrText>
                </w:r>
                <w:r w:rsidR="00BF4217" w:rsidRPr="00741278">
                  <w:rPr>
                    <w:rFonts w:ascii="Arial" w:hAnsi="Arial" w:cs="Arial"/>
                    <w:color w:val="FFFFFF"/>
                  </w:rPr>
                  <w:fldChar w:fldCharType="separate"/>
                </w:r>
                <w:r w:rsidR="00171BD7">
                  <w:rPr>
                    <w:rFonts w:ascii="Arial" w:hAnsi="Arial" w:cs="Arial"/>
                    <w:noProof/>
                    <w:color w:val="FFFFFF"/>
                  </w:rPr>
                  <w:t>1</w:t>
                </w:r>
                <w:r w:rsidR="00BF4217" w:rsidRPr="00741278">
                  <w:rPr>
                    <w:rFonts w:ascii="Arial" w:hAnsi="Arial" w:cs="Arial"/>
                    <w:color w:val="FFFFFF"/>
                  </w:rPr>
                  <w:fldChar w:fldCharType="end"/>
                </w:r>
                <w:r w:rsidR="00EC2CBA" w:rsidRPr="00500719">
                  <w:rPr>
                    <w:rFonts w:ascii="Arial" w:hAnsi="Arial" w:cs="Arial"/>
                    <w:color w:val="FFFFFF"/>
                  </w:rPr>
                  <w:t xml:space="preserve"> </w:t>
                </w:r>
                <w:r w:rsidR="00EC2CBA" w:rsidRPr="00741278">
                  <w:rPr>
                    <w:rFonts w:ascii="Arial" w:hAnsi="Arial" w:cs="Arial"/>
                    <w:color w:val="FFFFFF"/>
                  </w:rPr>
                  <w:t xml:space="preserve">                                                                                             </w:t>
                </w:r>
                <w:r w:rsidR="00741278">
                  <w:rPr>
                    <w:rFonts w:ascii="Arial" w:hAnsi="Arial" w:cs="Arial"/>
                    <w:color w:val="FFFFFF"/>
                  </w:rPr>
                  <w:t xml:space="preserve">                </w:t>
                </w:r>
                <w:r w:rsidR="005D72AE" w:rsidRPr="005D72AE">
                  <w:rPr>
                    <w:color w:val="FFFFFF"/>
                    <w:sz w:val="28"/>
                    <w:szCs w:val="28"/>
                  </w:rPr>
                  <w:t>www.itec.hcmus.edu.vn</w:t>
                </w:r>
              </w:p>
            </w:txbxContent>
          </v:textbox>
        </v:shape>
      </w:pict>
    </w:r>
    <w:r w:rsidR="00EB662C">
      <w:rPr>
        <w:noProof/>
      </w:rPr>
      <w:drawing>
        <wp:inline distT="0" distB="0" distL="0" distR="0">
          <wp:extent cx="6805930" cy="974725"/>
          <wp:effectExtent l="19050" t="0" r="0" b="0"/>
          <wp:docPr id="1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5930" cy="974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C25" w:rsidRDefault="00743C25" w:rsidP="009E782B">
      <w:pPr>
        <w:spacing w:after="0"/>
      </w:pPr>
      <w:r>
        <w:separator/>
      </w:r>
    </w:p>
  </w:footnote>
  <w:footnote w:type="continuationSeparator" w:id="0">
    <w:p w:rsidR="00743C25" w:rsidRDefault="00743C25" w:rsidP="009E782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82B" w:rsidRDefault="00EB662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4410075</wp:posOffset>
          </wp:positionH>
          <wp:positionV relativeFrom="paragraph">
            <wp:posOffset>38100</wp:posOffset>
          </wp:positionV>
          <wp:extent cx="1771650" cy="990600"/>
          <wp:effectExtent l="0" t="0" r="0" b="0"/>
          <wp:wrapNone/>
          <wp:docPr id="9" name="Picture 1" descr="itec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tec_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F421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79.5pt;margin-top:27.75pt;width:295.15pt;height:64pt;z-index:251657216;mso-height-percent:200;mso-position-horizontal-relative:text;mso-position-vertical-relative:text;mso-height-percent:200;mso-width-relative:margin;mso-height-relative:margin" filled="f" stroked="f">
          <v:textbox style="mso-next-textbox:#_x0000_s2049;mso-fit-shape-to-text:t">
            <w:txbxContent>
              <w:p w:rsidR="009E782B" w:rsidRPr="005D72AE" w:rsidRDefault="005D72AE" w:rsidP="005D72AE">
                <w:pPr>
                  <w:spacing w:after="0"/>
                  <w:ind w:left="0" w:firstLine="0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5D72AE">
                  <w:rPr>
                    <w:rFonts w:ascii="Arial" w:hAnsi="Arial" w:cs="Arial"/>
                    <w:b/>
                    <w:sz w:val="24"/>
                    <w:szCs w:val="24"/>
                  </w:rPr>
                  <w:t>UNIVERSITY OF SCIENCE HCMC</w:t>
                </w:r>
              </w:p>
              <w:p w:rsidR="005D72AE" w:rsidRPr="005D72AE" w:rsidRDefault="005D72AE" w:rsidP="005D72AE">
                <w:pPr>
                  <w:spacing w:after="0"/>
                  <w:ind w:left="0" w:firstLine="0"/>
                  <w:jc w:val="center"/>
                  <w:rPr>
                    <w:sz w:val="24"/>
                    <w:szCs w:val="24"/>
                  </w:rPr>
                </w:pPr>
                <w:r w:rsidRPr="005D72AE">
                  <w:rPr>
                    <w:rFonts w:ascii="Arial" w:hAnsi="Arial" w:cs="Arial"/>
                    <w:sz w:val="24"/>
                    <w:szCs w:val="24"/>
                  </w:rPr>
                  <w:t>International Training &amp; Education Center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85725</wp:posOffset>
          </wp:positionV>
          <wp:extent cx="1047750" cy="847725"/>
          <wp:effectExtent l="19050" t="0" r="0" b="0"/>
          <wp:wrapNone/>
          <wp:docPr id="8" name="Picture 0" descr="logo_KHTN_covien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KHTN_covien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E782B" w:rsidRDefault="009E78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A517A"/>
    <w:multiLevelType w:val="hybridMultilevel"/>
    <w:tmpl w:val="AF56003A"/>
    <w:lvl w:ilvl="0" w:tplc="EB48EDB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5273E"/>
    <w:multiLevelType w:val="hybridMultilevel"/>
    <w:tmpl w:val="79E60AB0"/>
    <w:lvl w:ilvl="0" w:tplc="979CCB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54611"/>
    <w:multiLevelType w:val="hybridMultilevel"/>
    <w:tmpl w:val="EAB22F1E"/>
    <w:lvl w:ilvl="0" w:tplc="288620F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D927B1"/>
    <w:multiLevelType w:val="hybridMultilevel"/>
    <w:tmpl w:val="85AA6A7A"/>
    <w:lvl w:ilvl="0" w:tplc="07F2285A">
      <w:start w:val="1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A34ABE"/>
    <w:multiLevelType w:val="hybridMultilevel"/>
    <w:tmpl w:val="24425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25D68"/>
    <w:multiLevelType w:val="hybridMultilevel"/>
    <w:tmpl w:val="D0EA210E"/>
    <w:lvl w:ilvl="0" w:tplc="521088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61576C"/>
    <w:multiLevelType w:val="hybridMultilevel"/>
    <w:tmpl w:val="8DDE1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6665B7"/>
    <w:multiLevelType w:val="hybridMultilevel"/>
    <w:tmpl w:val="9B929CA4"/>
    <w:lvl w:ilvl="0" w:tplc="691A62B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842E8C"/>
    <w:multiLevelType w:val="hybridMultilevel"/>
    <w:tmpl w:val="F8AEF568"/>
    <w:lvl w:ilvl="0" w:tplc="54546F1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E217B6"/>
    <w:multiLevelType w:val="hybridMultilevel"/>
    <w:tmpl w:val="C81C766E"/>
    <w:lvl w:ilvl="0" w:tplc="A948D50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F82388"/>
    <w:multiLevelType w:val="hybridMultilevel"/>
    <w:tmpl w:val="19FE7346"/>
    <w:lvl w:ilvl="0" w:tplc="16A2C7D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4A5ABC"/>
    <w:multiLevelType w:val="hybridMultilevel"/>
    <w:tmpl w:val="85AA6E2E"/>
    <w:lvl w:ilvl="0" w:tplc="37A870B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C41AB1"/>
    <w:multiLevelType w:val="hybridMultilevel"/>
    <w:tmpl w:val="F20C5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B40ECF"/>
    <w:multiLevelType w:val="hybridMultilevel"/>
    <w:tmpl w:val="BA562B3E"/>
    <w:lvl w:ilvl="0" w:tplc="979CCB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B80CD7"/>
    <w:multiLevelType w:val="hybridMultilevel"/>
    <w:tmpl w:val="57164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E601A2"/>
    <w:multiLevelType w:val="hybridMultilevel"/>
    <w:tmpl w:val="BE3EE3EC"/>
    <w:lvl w:ilvl="0" w:tplc="1062C5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14"/>
  </w:num>
  <w:num w:numId="5">
    <w:abstractNumId w:val="2"/>
  </w:num>
  <w:num w:numId="6">
    <w:abstractNumId w:val="5"/>
  </w:num>
  <w:num w:numId="7">
    <w:abstractNumId w:val="9"/>
  </w:num>
  <w:num w:numId="8">
    <w:abstractNumId w:val="15"/>
  </w:num>
  <w:num w:numId="9">
    <w:abstractNumId w:val="10"/>
  </w:num>
  <w:num w:numId="10">
    <w:abstractNumId w:val="4"/>
  </w:num>
  <w:num w:numId="11">
    <w:abstractNumId w:val="12"/>
  </w:num>
  <w:num w:numId="12">
    <w:abstractNumId w:val="6"/>
  </w:num>
  <w:num w:numId="13">
    <w:abstractNumId w:val="3"/>
  </w:num>
  <w:num w:numId="14">
    <w:abstractNumId w:val="7"/>
  </w:num>
  <w:num w:numId="15">
    <w:abstractNumId w:val="8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39938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97562"/>
    <w:rsid w:val="000041E1"/>
    <w:rsid w:val="000215FA"/>
    <w:rsid w:val="00032A82"/>
    <w:rsid w:val="00042682"/>
    <w:rsid w:val="00047D5F"/>
    <w:rsid w:val="000515C6"/>
    <w:rsid w:val="00063C93"/>
    <w:rsid w:val="0006785A"/>
    <w:rsid w:val="00073D27"/>
    <w:rsid w:val="00076DAF"/>
    <w:rsid w:val="00077F53"/>
    <w:rsid w:val="00091A1B"/>
    <w:rsid w:val="000A1640"/>
    <w:rsid w:val="000A469F"/>
    <w:rsid w:val="000B554D"/>
    <w:rsid w:val="000C0432"/>
    <w:rsid w:val="000D3A20"/>
    <w:rsid w:val="000D5AC7"/>
    <w:rsid w:val="000D5F86"/>
    <w:rsid w:val="000E7B20"/>
    <w:rsid w:val="000F4213"/>
    <w:rsid w:val="000F51BB"/>
    <w:rsid w:val="000F78BA"/>
    <w:rsid w:val="001020B1"/>
    <w:rsid w:val="00116956"/>
    <w:rsid w:val="0012163A"/>
    <w:rsid w:val="00143978"/>
    <w:rsid w:val="0014722E"/>
    <w:rsid w:val="001527F3"/>
    <w:rsid w:val="00155E94"/>
    <w:rsid w:val="001602B8"/>
    <w:rsid w:val="00163C08"/>
    <w:rsid w:val="00171BD7"/>
    <w:rsid w:val="001765F6"/>
    <w:rsid w:val="00180964"/>
    <w:rsid w:val="001828B9"/>
    <w:rsid w:val="00184090"/>
    <w:rsid w:val="001A2B01"/>
    <w:rsid w:val="001B5173"/>
    <w:rsid w:val="001B5EC2"/>
    <w:rsid w:val="001C75B6"/>
    <w:rsid w:val="001D62F4"/>
    <w:rsid w:val="001E07BB"/>
    <w:rsid w:val="00201132"/>
    <w:rsid w:val="00206E71"/>
    <w:rsid w:val="00235880"/>
    <w:rsid w:val="002474B2"/>
    <w:rsid w:val="002505EF"/>
    <w:rsid w:val="00255C3B"/>
    <w:rsid w:val="00257C93"/>
    <w:rsid w:val="00257EA1"/>
    <w:rsid w:val="00266AAD"/>
    <w:rsid w:val="00290359"/>
    <w:rsid w:val="002A6AC9"/>
    <w:rsid w:val="002A74D9"/>
    <w:rsid w:val="002D419E"/>
    <w:rsid w:val="002D50F0"/>
    <w:rsid w:val="002E462B"/>
    <w:rsid w:val="002E5150"/>
    <w:rsid w:val="002F1B45"/>
    <w:rsid w:val="002F25A4"/>
    <w:rsid w:val="002F4987"/>
    <w:rsid w:val="00304D48"/>
    <w:rsid w:val="00306858"/>
    <w:rsid w:val="00335A39"/>
    <w:rsid w:val="00342C65"/>
    <w:rsid w:val="00345604"/>
    <w:rsid w:val="00347616"/>
    <w:rsid w:val="003673C5"/>
    <w:rsid w:val="00372EFC"/>
    <w:rsid w:val="003773E0"/>
    <w:rsid w:val="0038776F"/>
    <w:rsid w:val="0039241A"/>
    <w:rsid w:val="003B3D1D"/>
    <w:rsid w:val="003C70E8"/>
    <w:rsid w:val="003D2CC2"/>
    <w:rsid w:val="003D4597"/>
    <w:rsid w:val="003D792C"/>
    <w:rsid w:val="003E1BCA"/>
    <w:rsid w:val="003E39EC"/>
    <w:rsid w:val="00401485"/>
    <w:rsid w:val="00403AF5"/>
    <w:rsid w:val="00403CA6"/>
    <w:rsid w:val="00414926"/>
    <w:rsid w:val="0041739A"/>
    <w:rsid w:val="004217F3"/>
    <w:rsid w:val="00421B7D"/>
    <w:rsid w:val="004648C0"/>
    <w:rsid w:val="00465261"/>
    <w:rsid w:val="0047351A"/>
    <w:rsid w:val="00476054"/>
    <w:rsid w:val="004810B1"/>
    <w:rsid w:val="0048439D"/>
    <w:rsid w:val="00485EA4"/>
    <w:rsid w:val="004A4236"/>
    <w:rsid w:val="004B2406"/>
    <w:rsid w:val="004C323A"/>
    <w:rsid w:val="004C4C36"/>
    <w:rsid w:val="004F7752"/>
    <w:rsid w:val="00500719"/>
    <w:rsid w:val="00516189"/>
    <w:rsid w:val="00516840"/>
    <w:rsid w:val="00542886"/>
    <w:rsid w:val="00547F7B"/>
    <w:rsid w:val="00556112"/>
    <w:rsid w:val="0055729B"/>
    <w:rsid w:val="005851E4"/>
    <w:rsid w:val="00587365"/>
    <w:rsid w:val="005913D3"/>
    <w:rsid w:val="0059423D"/>
    <w:rsid w:val="00596FEE"/>
    <w:rsid w:val="005A6B0F"/>
    <w:rsid w:val="005B1DFB"/>
    <w:rsid w:val="005C7CE7"/>
    <w:rsid w:val="005D21B9"/>
    <w:rsid w:val="005D6F0C"/>
    <w:rsid w:val="005D71D0"/>
    <w:rsid w:val="005D72AE"/>
    <w:rsid w:val="005E272F"/>
    <w:rsid w:val="006066EB"/>
    <w:rsid w:val="006136F1"/>
    <w:rsid w:val="00630F6E"/>
    <w:rsid w:val="00665E69"/>
    <w:rsid w:val="00674F6E"/>
    <w:rsid w:val="00681402"/>
    <w:rsid w:val="0068623E"/>
    <w:rsid w:val="006866D4"/>
    <w:rsid w:val="006A66DC"/>
    <w:rsid w:val="006A7253"/>
    <w:rsid w:val="006D1593"/>
    <w:rsid w:val="006D247C"/>
    <w:rsid w:val="006D5810"/>
    <w:rsid w:val="00707DD5"/>
    <w:rsid w:val="00710E94"/>
    <w:rsid w:val="00712D91"/>
    <w:rsid w:val="0072276E"/>
    <w:rsid w:val="007322E4"/>
    <w:rsid w:val="00741278"/>
    <w:rsid w:val="007429B6"/>
    <w:rsid w:val="00743C25"/>
    <w:rsid w:val="00752930"/>
    <w:rsid w:val="00773487"/>
    <w:rsid w:val="00777790"/>
    <w:rsid w:val="00783ACC"/>
    <w:rsid w:val="00791D00"/>
    <w:rsid w:val="007A6A4D"/>
    <w:rsid w:val="007B6943"/>
    <w:rsid w:val="007C04BA"/>
    <w:rsid w:val="007C173D"/>
    <w:rsid w:val="007E057E"/>
    <w:rsid w:val="007E56A8"/>
    <w:rsid w:val="007F7BDD"/>
    <w:rsid w:val="00802099"/>
    <w:rsid w:val="00810DF9"/>
    <w:rsid w:val="00814B47"/>
    <w:rsid w:val="008510E3"/>
    <w:rsid w:val="00852154"/>
    <w:rsid w:val="00863DE2"/>
    <w:rsid w:val="00866159"/>
    <w:rsid w:val="00873B3A"/>
    <w:rsid w:val="00896DD5"/>
    <w:rsid w:val="008A1CDA"/>
    <w:rsid w:val="008A205A"/>
    <w:rsid w:val="008A699F"/>
    <w:rsid w:val="008C1FEE"/>
    <w:rsid w:val="008D065A"/>
    <w:rsid w:val="008D5770"/>
    <w:rsid w:val="008E51FE"/>
    <w:rsid w:val="00900C9C"/>
    <w:rsid w:val="00946B73"/>
    <w:rsid w:val="00980982"/>
    <w:rsid w:val="00985B54"/>
    <w:rsid w:val="009A3B9E"/>
    <w:rsid w:val="009B3566"/>
    <w:rsid w:val="009D194A"/>
    <w:rsid w:val="009D63A3"/>
    <w:rsid w:val="009E415B"/>
    <w:rsid w:val="009E4488"/>
    <w:rsid w:val="009E782B"/>
    <w:rsid w:val="009F01FB"/>
    <w:rsid w:val="00A1677B"/>
    <w:rsid w:val="00A26654"/>
    <w:rsid w:val="00A547B5"/>
    <w:rsid w:val="00A64BC0"/>
    <w:rsid w:val="00A75527"/>
    <w:rsid w:val="00AA3054"/>
    <w:rsid w:val="00AA5069"/>
    <w:rsid w:val="00AB4704"/>
    <w:rsid w:val="00AB733C"/>
    <w:rsid w:val="00AC4070"/>
    <w:rsid w:val="00AE3FB4"/>
    <w:rsid w:val="00B1302F"/>
    <w:rsid w:val="00B175A4"/>
    <w:rsid w:val="00B30D1F"/>
    <w:rsid w:val="00B523B1"/>
    <w:rsid w:val="00B53695"/>
    <w:rsid w:val="00B65397"/>
    <w:rsid w:val="00B714DB"/>
    <w:rsid w:val="00B728D3"/>
    <w:rsid w:val="00B8390C"/>
    <w:rsid w:val="00B85389"/>
    <w:rsid w:val="00B859BB"/>
    <w:rsid w:val="00B9109B"/>
    <w:rsid w:val="00BA0A01"/>
    <w:rsid w:val="00BA1A29"/>
    <w:rsid w:val="00BA579A"/>
    <w:rsid w:val="00BB1370"/>
    <w:rsid w:val="00BC224A"/>
    <w:rsid w:val="00BC4329"/>
    <w:rsid w:val="00BD396D"/>
    <w:rsid w:val="00BE61A3"/>
    <w:rsid w:val="00BF4217"/>
    <w:rsid w:val="00C01701"/>
    <w:rsid w:val="00C024CA"/>
    <w:rsid w:val="00C077FE"/>
    <w:rsid w:val="00C1434F"/>
    <w:rsid w:val="00C151EB"/>
    <w:rsid w:val="00C23F08"/>
    <w:rsid w:val="00C3409F"/>
    <w:rsid w:val="00C44581"/>
    <w:rsid w:val="00C446D7"/>
    <w:rsid w:val="00C462F3"/>
    <w:rsid w:val="00C70445"/>
    <w:rsid w:val="00C7195D"/>
    <w:rsid w:val="00CB47EC"/>
    <w:rsid w:val="00CB513F"/>
    <w:rsid w:val="00CD4CA9"/>
    <w:rsid w:val="00CD5593"/>
    <w:rsid w:val="00CE0AE0"/>
    <w:rsid w:val="00CE57D3"/>
    <w:rsid w:val="00CF113A"/>
    <w:rsid w:val="00CF6DE5"/>
    <w:rsid w:val="00D2580A"/>
    <w:rsid w:val="00D26C4C"/>
    <w:rsid w:val="00D56FD4"/>
    <w:rsid w:val="00D6149D"/>
    <w:rsid w:val="00D749FC"/>
    <w:rsid w:val="00D872EB"/>
    <w:rsid w:val="00D96131"/>
    <w:rsid w:val="00DA12DA"/>
    <w:rsid w:val="00DA687C"/>
    <w:rsid w:val="00DD265F"/>
    <w:rsid w:val="00DD4D0F"/>
    <w:rsid w:val="00DE05A8"/>
    <w:rsid w:val="00DE0E13"/>
    <w:rsid w:val="00DE3804"/>
    <w:rsid w:val="00E012B4"/>
    <w:rsid w:val="00E01F48"/>
    <w:rsid w:val="00E071EE"/>
    <w:rsid w:val="00E233CE"/>
    <w:rsid w:val="00E263F7"/>
    <w:rsid w:val="00E27BD4"/>
    <w:rsid w:val="00E3063B"/>
    <w:rsid w:val="00E647EC"/>
    <w:rsid w:val="00E91121"/>
    <w:rsid w:val="00E97562"/>
    <w:rsid w:val="00EA3D02"/>
    <w:rsid w:val="00EA77D3"/>
    <w:rsid w:val="00EB4145"/>
    <w:rsid w:val="00EB662C"/>
    <w:rsid w:val="00EC067E"/>
    <w:rsid w:val="00EC2CBA"/>
    <w:rsid w:val="00EC440F"/>
    <w:rsid w:val="00ED228F"/>
    <w:rsid w:val="00ED735C"/>
    <w:rsid w:val="00EE63E6"/>
    <w:rsid w:val="00F0099E"/>
    <w:rsid w:val="00F032F4"/>
    <w:rsid w:val="00F03594"/>
    <w:rsid w:val="00F06A53"/>
    <w:rsid w:val="00F13175"/>
    <w:rsid w:val="00F172FA"/>
    <w:rsid w:val="00F20F42"/>
    <w:rsid w:val="00F40F16"/>
    <w:rsid w:val="00F474B7"/>
    <w:rsid w:val="00F62E3D"/>
    <w:rsid w:val="00F6313A"/>
    <w:rsid w:val="00FA01F7"/>
    <w:rsid w:val="00FA0F76"/>
    <w:rsid w:val="00FB5B04"/>
    <w:rsid w:val="00FC0F11"/>
    <w:rsid w:val="00FE20F8"/>
    <w:rsid w:val="00FE346E"/>
    <w:rsid w:val="00FE3B4C"/>
    <w:rsid w:val="00FE4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B4C"/>
    <w:pPr>
      <w:spacing w:after="200"/>
      <w:ind w:left="36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46D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6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46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E782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E782B"/>
  </w:style>
  <w:style w:type="paragraph" w:styleId="Footer">
    <w:name w:val="footer"/>
    <w:basedOn w:val="Normal"/>
    <w:link w:val="FooterChar"/>
    <w:uiPriority w:val="99"/>
    <w:unhideWhenUsed/>
    <w:rsid w:val="009E782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E782B"/>
  </w:style>
  <w:style w:type="table" w:customStyle="1" w:styleId="MediumList11">
    <w:name w:val="Medium List 11"/>
    <w:basedOn w:val="TableNormal"/>
    <w:uiPriority w:val="65"/>
    <w:rsid w:val="00500719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21">
    <w:name w:val="Medium List 21"/>
    <w:basedOn w:val="TableNormal"/>
    <w:uiPriority w:val="66"/>
    <w:rsid w:val="00C077FE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C077F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456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u\Template\Mau_ThongBa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D82AB-CF94-42DD-859D-83B138EFF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Mau_ThongBao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ntphanh</dc:creator>
  <cp:lastModifiedBy>Lecturer</cp:lastModifiedBy>
  <cp:revision>2</cp:revision>
  <cp:lastPrinted>2012-10-12T03:42:00Z</cp:lastPrinted>
  <dcterms:created xsi:type="dcterms:W3CDTF">2012-11-14T03:52:00Z</dcterms:created>
  <dcterms:modified xsi:type="dcterms:W3CDTF">2012-11-14T03:52:00Z</dcterms:modified>
</cp:coreProperties>
</file>